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F4" w:rsidRPr="004C37F4" w:rsidRDefault="004C37F4" w:rsidP="000E036C">
      <w:pPr>
        <w:autoSpaceDE w:val="0"/>
        <w:autoSpaceDN w:val="0"/>
        <w:adjustRightInd w:val="0"/>
        <w:spacing w:after="0" w:line="240" w:lineRule="auto"/>
        <w:jc w:val="center"/>
        <w:rPr>
          <w:rFonts w:ascii="AGaramondPro-BoldItalic" w:hAnsi="AGaramondPro-BoldItalic" w:cs="AGaramondPro-BoldItalic"/>
          <w:b/>
          <w:bCs/>
          <w:i/>
          <w:iCs/>
          <w:sz w:val="96"/>
          <w:szCs w:val="96"/>
          <w:lang w:val="fr-FR"/>
        </w:rPr>
      </w:pPr>
      <w:r w:rsidRPr="004C37F4">
        <w:rPr>
          <w:rFonts w:ascii="AGaramondPro-BoldItalic" w:hAnsi="AGaramondPro-BoldItalic" w:cs="AGaramondPro-BoldItalic"/>
          <w:b/>
          <w:bCs/>
          <w:i/>
          <w:iCs/>
          <w:sz w:val="96"/>
          <w:szCs w:val="96"/>
          <w:lang w:val="fr-FR"/>
        </w:rPr>
        <w:t>Ciel et Terre</w:t>
      </w:r>
    </w:p>
    <w:p w:rsidR="004C37F4" w:rsidRPr="004C37F4" w:rsidRDefault="004C37F4" w:rsidP="000E036C">
      <w:pPr>
        <w:autoSpaceDE w:val="0"/>
        <w:autoSpaceDN w:val="0"/>
        <w:adjustRightInd w:val="0"/>
        <w:spacing w:after="0" w:line="240" w:lineRule="auto"/>
        <w:jc w:val="center"/>
        <w:rPr>
          <w:rFonts w:ascii="ACaslonPro-Italic" w:hAnsi="ACaslonPro-Italic" w:cs="ACaslonPro-Italic"/>
          <w:i/>
          <w:iCs/>
          <w:sz w:val="28"/>
          <w:szCs w:val="28"/>
          <w:lang w:val="fr-FR"/>
        </w:rPr>
      </w:pPr>
      <w:r w:rsidRPr="004C37F4">
        <w:rPr>
          <w:rFonts w:ascii="ACaslonPro-Italic" w:hAnsi="ACaslonPro-Italic" w:cs="ACaslonPro-Italic"/>
          <w:i/>
          <w:iCs/>
          <w:sz w:val="28"/>
          <w:szCs w:val="28"/>
          <w:lang w:val="fr-FR"/>
        </w:rPr>
        <w:t>Bulletin de la Société Royale belge d’Astronomie,</w:t>
      </w:r>
    </w:p>
    <w:p w:rsidR="004C37F4" w:rsidRDefault="004C37F4" w:rsidP="000E036C">
      <w:pPr>
        <w:autoSpaceDE w:val="0"/>
        <w:autoSpaceDN w:val="0"/>
        <w:adjustRightInd w:val="0"/>
        <w:spacing w:after="0" w:line="240" w:lineRule="auto"/>
        <w:jc w:val="center"/>
        <w:rPr>
          <w:rFonts w:ascii="ACaslonPro-Italic" w:hAnsi="ACaslonPro-Italic" w:cs="ACaslonPro-Italic"/>
          <w:i/>
          <w:iCs/>
          <w:sz w:val="28"/>
          <w:szCs w:val="28"/>
          <w:lang w:val="fr-FR"/>
        </w:rPr>
      </w:pPr>
      <w:r w:rsidRPr="004C37F4">
        <w:rPr>
          <w:rFonts w:ascii="ACaslonPro-Italic" w:hAnsi="ACaslonPro-Italic" w:cs="ACaslonPro-Italic"/>
          <w:i/>
          <w:iCs/>
          <w:sz w:val="28"/>
          <w:szCs w:val="28"/>
          <w:lang w:val="fr-FR"/>
        </w:rPr>
        <w:t>de Météorologie et de Physique du Globe</w:t>
      </w:r>
    </w:p>
    <w:p w:rsidR="000E036C" w:rsidRPr="004C37F4" w:rsidRDefault="000E036C" w:rsidP="000E036C">
      <w:pPr>
        <w:autoSpaceDE w:val="0"/>
        <w:autoSpaceDN w:val="0"/>
        <w:adjustRightInd w:val="0"/>
        <w:spacing w:after="0" w:line="240" w:lineRule="auto"/>
        <w:jc w:val="center"/>
        <w:rPr>
          <w:rFonts w:ascii="ACaslonPro-Italic" w:hAnsi="ACaslonPro-Italic" w:cs="ACaslonPro-Italic"/>
          <w:i/>
          <w:iCs/>
          <w:sz w:val="28"/>
          <w:szCs w:val="28"/>
          <w:lang w:val="fr-FR"/>
        </w:rPr>
      </w:pPr>
    </w:p>
    <w:p w:rsidR="004C37F4" w:rsidRDefault="004C37F4" w:rsidP="000E03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fr-FR"/>
        </w:rPr>
      </w:pPr>
      <w:r w:rsidRPr="000E036C">
        <w:rPr>
          <w:rFonts w:ascii="TimesNewRomanPSMT" w:hAnsi="TimesNewRomanPSMT" w:cs="TimesNewRomanPSMT"/>
          <w:sz w:val="24"/>
          <w:szCs w:val="24"/>
          <w:lang w:val="fr-FR"/>
        </w:rPr>
        <w:t>ISSN 0009-6709</w:t>
      </w:r>
    </w:p>
    <w:p w:rsidR="000E036C" w:rsidRPr="000E036C" w:rsidRDefault="000E036C" w:rsidP="000E03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fr-FR"/>
        </w:rPr>
      </w:pPr>
    </w:p>
    <w:p w:rsidR="004C37F4" w:rsidRDefault="004C37F4" w:rsidP="004C37F4">
      <w:pPr>
        <w:jc w:val="center"/>
        <w:rPr>
          <w:rFonts w:ascii="TimesNewRomanPSMT" w:hAnsi="TimesNewRomanPSMT" w:cs="TimesNewRomanPSMT"/>
          <w:sz w:val="24"/>
          <w:szCs w:val="24"/>
          <w:lang w:val="fr-FR"/>
        </w:rPr>
      </w:pPr>
      <w:r w:rsidRPr="000E036C">
        <w:rPr>
          <w:rFonts w:ascii="TimesNewRomanPSMT" w:hAnsi="TimesNewRomanPSMT" w:cs="TimesNewRomanPSMT"/>
          <w:sz w:val="24"/>
          <w:szCs w:val="24"/>
          <w:lang w:val="fr-FR"/>
        </w:rPr>
        <w:t>Volume 13</w:t>
      </w:r>
      <w:r w:rsidR="0004576B">
        <w:rPr>
          <w:rFonts w:ascii="TimesNewRomanPSMT" w:hAnsi="TimesNewRomanPSMT" w:cs="TimesNewRomanPSMT"/>
          <w:sz w:val="24"/>
          <w:szCs w:val="24"/>
          <w:lang w:val="fr-FR"/>
        </w:rPr>
        <w:t>5</w:t>
      </w:r>
      <w:r w:rsidRPr="000E036C">
        <w:rPr>
          <w:rFonts w:ascii="TimesNewRomanPSMT" w:hAnsi="TimesNewRomanPSMT" w:cs="TimesNewRomanPSMT"/>
          <w:sz w:val="24"/>
          <w:szCs w:val="24"/>
          <w:lang w:val="fr-FR"/>
        </w:rPr>
        <w:t>, n°</w:t>
      </w:r>
      <w:r w:rsidR="0004576B">
        <w:rPr>
          <w:rFonts w:ascii="TimesNewRomanPSMT" w:hAnsi="TimesNewRomanPSMT" w:cs="TimesNewRomanPSMT"/>
          <w:sz w:val="24"/>
          <w:szCs w:val="24"/>
          <w:lang w:val="fr-FR"/>
        </w:rPr>
        <w:t>1</w:t>
      </w:r>
      <w:r w:rsidRPr="000E036C">
        <w:rPr>
          <w:rFonts w:ascii="TimesNewRomanPSMT" w:hAnsi="TimesNewRomanPSMT" w:cs="TimesNewRomanPSMT"/>
          <w:sz w:val="24"/>
          <w:szCs w:val="24"/>
          <w:lang w:val="fr-FR"/>
        </w:rPr>
        <w:t xml:space="preserve"> </w:t>
      </w:r>
      <w:r w:rsidR="0004576B">
        <w:rPr>
          <w:rFonts w:ascii="TimesNewRomanPSMT" w:hAnsi="TimesNewRomanPSMT" w:cs="TimesNewRomanPSMT"/>
          <w:sz w:val="24"/>
          <w:szCs w:val="24"/>
          <w:lang w:val="fr-FR"/>
        </w:rPr>
        <w:t>Janvier</w:t>
      </w:r>
      <w:r w:rsidRPr="000E036C">
        <w:rPr>
          <w:rFonts w:ascii="TimesNewRomanPSMT" w:hAnsi="TimesNewRomanPSMT" w:cs="TimesNewRomanPSMT"/>
          <w:sz w:val="24"/>
          <w:szCs w:val="24"/>
          <w:lang w:val="fr-FR"/>
        </w:rPr>
        <w:t xml:space="preserve"> - </w:t>
      </w:r>
      <w:r w:rsidR="0004576B">
        <w:rPr>
          <w:rFonts w:ascii="TimesNewRomanPSMT" w:hAnsi="TimesNewRomanPSMT" w:cs="TimesNewRomanPSMT"/>
          <w:sz w:val="24"/>
          <w:szCs w:val="24"/>
          <w:lang w:val="fr-FR"/>
        </w:rPr>
        <w:t>Février</w:t>
      </w:r>
      <w:r w:rsidRPr="000E036C">
        <w:rPr>
          <w:rFonts w:ascii="TimesNewRomanPSMT" w:hAnsi="TimesNewRomanPSMT" w:cs="TimesNewRomanPSMT"/>
          <w:sz w:val="24"/>
          <w:szCs w:val="24"/>
          <w:lang w:val="fr-FR"/>
        </w:rPr>
        <w:t xml:space="preserve"> 201</w:t>
      </w:r>
      <w:r w:rsidR="0004576B">
        <w:rPr>
          <w:rFonts w:ascii="TimesNewRomanPSMT" w:hAnsi="TimesNewRomanPSMT" w:cs="TimesNewRomanPSMT"/>
          <w:sz w:val="24"/>
          <w:szCs w:val="24"/>
          <w:lang w:val="fr-FR"/>
        </w:rPr>
        <w:t>9</w:t>
      </w:r>
    </w:p>
    <w:p w:rsidR="000E036C" w:rsidRPr="000E036C" w:rsidRDefault="000E036C" w:rsidP="000E036C">
      <w:pPr>
        <w:pStyle w:val="Default"/>
        <w:spacing w:after="360" w:line="601" w:lineRule="atLeast"/>
        <w:jc w:val="center"/>
        <w:rPr>
          <w:color w:val="auto"/>
          <w:sz w:val="60"/>
          <w:szCs w:val="60"/>
          <w:lang w:val="fr-FR"/>
        </w:rPr>
      </w:pPr>
      <w:r w:rsidRPr="000E036C">
        <w:rPr>
          <w:color w:val="auto"/>
          <w:lang w:val="fr-FR"/>
        </w:rPr>
        <w:t xml:space="preserve"> </w:t>
      </w:r>
      <w:r w:rsidRPr="000E036C">
        <w:rPr>
          <w:color w:val="auto"/>
          <w:sz w:val="60"/>
          <w:szCs w:val="60"/>
          <w:lang w:val="fr-FR"/>
        </w:rPr>
        <w:t>Sommaire</w:t>
      </w:r>
    </w:p>
    <w:p w:rsidR="000E036C" w:rsidRDefault="0004576B" w:rsidP="000E036C">
      <w:pPr>
        <w:pStyle w:val="Pa2"/>
        <w:spacing w:before="200"/>
        <w:ind w:left="68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0E036C" w:rsidRPr="000E036C">
        <w:rPr>
          <w:sz w:val="28"/>
          <w:szCs w:val="28"/>
          <w:lang w:val="fr-FR"/>
        </w:rPr>
        <w:t xml:space="preserve">2 </w:t>
      </w:r>
      <w:r>
        <w:rPr>
          <w:sz w:val="28"/>
          <w:szCs w:val="28"/>
          <w:lang w:val="fr-FR"/>
        </w:rPr>
        <w:t xml:space="preserve">   Comparaison de photographies numériques de</w:t>
      </w:r>
    </w:p>
    <w:p w:rsidR="000E036C" w:rsidRPr="000E036C" w:rsidRDefault="000E036C" w:rsidP="000E036C">
      <w:pPr>
        <w:pStyle w:val="Pa2"/>
        <w:ind w:left="68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r w:rsidRPr="000E036C">
        <w:rPr>
          <w:sz w:val="28"/>
          <w:szCs w:val="28"/>
          <w:lang w:val="fr-FR"/>
        </w:rPr>
        <w:t xml:space="preserve"> </w:t>
      </w:r>
      <w:r w:rsidR="004F7685">
        <w:rPr>
          <w:sz w:val="28"/>
          <w:szCs w:val="28"/>
          <w:lang w:val="fr-FR"/>
        </w:rPr>
        <w:t xml:space="preserve"> l</w:t>
      </w:r>
      <w:r w:rsidR="0004576B">
        <w:rPr>
          <w:sz w:val="28"/>
          <w:szCs w:val="28"/>
          <w:lang w:val="fr-FR"/>
        </w:rPr>
        <w:t>’éclipse totale de Lune du 21 janvier 2019</w:t>
      </w:r>
    </w:p>
    <w:p w:rsidR="000E036C" w:rsidRDefault="000E036C" w:rsidP="0004576B">
      <w:pPr>
        <w:pStyle w:val="Pa3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</w:t>
      </w:r>
      <w:r w:rsidR="0004576B">
        <w:rPr>
          <w:i/>
          <w:iCs/>
          <w:sz w:val="28"/>
          <w:szCs w:val="28"/>
          <w:lang w:val="fr-FR"/>
        </w:rPr>
        <w:t xml:space="preserve">                                     </w:t>
      </w:r>
      <w:r w:rsidR="00A31326">
        <w:rPr>
          <w:i/>
          <w:iCs/>
          <w:sz w:val="28"/>
          <w:szCs w:val="28"/>
          <w:lang w:val="fr-FR"/>
        </w:rPr>
        <w:t xml:space="preserve">  </w:t>
      </w:r>
      <w:r w:rsidR="0004576B">
        <w:rPr>
          <w:i/>
          <w:iCs/>
          <w:sz w:val="28"/>
          <w:szCs w:val="28"/>
          <w:lang w:val="fr-FR"/>
        </w:rPr>
        <w:t xml:space="preserve"> Frédéric Clette, Patricia Lampens,</w:t>
      </w:r>
    </w:p>
    <w:p w:rsidR="0004576B" w:rsidRPr="00A31326" w:rsidRDefault="0004576B" w:rsidP="0004576B">
      <w:pPr>
        <w:pStyle w:val="Default"/>
        <w:rPr>
          <w:i/>
          <w:sz w:val="28"/>
          <w:szCs w:val="28"/>
          <w:lang w:val="nl-BE"/>
        </w:rPr>
      </w:pPr>
      <w:r w:rsidRPr="00A31326">
        <w:rPr>
          <w:lang w:val="nl-BE"/>
        </w:rPr>
        <w:t xml:space="preserve">                                          </w:t>
      </w:r>
      <w:r w:rsidR="004F7685" w:rsidRPr="00A31326">
        <w:rPr>
          <w:lang w:val="nl-BE"/>
        </w:rPr>
        <w:t xml:space="preserve">  </w:t>
      </w:r>
      <w:r w:rsidR="00A31326">
        <w:rPr>
          <w:lang w:val="nl-BE"/>
        </w:rPr>
        <w:t xml:space="preserve">  </w:t>
      </w:r>
      <w:r w:rsidRPr="00A31326">
        <w:rPr>
          <w:i/>
          <w:sz w:val="28"/>
          <w:szCs w:val="28"/>
          <w:lang w:val="nl-BE"/>
        </w:rPr>
        <w:t>Paul Van</w:t>
      </w:r>
      <w:r w:rsidR="00A31326" w:rsidRPr="00A31326">
        <w:rPr>
          <w:i/>
          <w:sz w:val="28"/>
          <w:szCs w:val="28"/>
          <w:lang w:val="nl-BE"/>
        </w:rPr>
        <w:t xml:space="preserve"> </w:t>
      </w:r>
      <w:r w:rsidRPr="00A31326">
        <w:rPr>
          <w:i/>
          <w:sz w:val="28"/>
          <w:szCs w:val="28"/>
          <w:lang w:val="nl-BE"/>
        </w:rPr>
        <w:t>Cauteren et Michel Van Ruymbeke</w:t>
      </w:r>
    </w:p>
    <w:p w:rsidR="000E036C" w:rsidRPr="0004576B" w:rsidRDefault="000E036C" w:rsidP="000E036C">
      <w:pPr>
        <w:pStyle w:val="Pa4"/>
        <w:spacing w:before="200"/>
        <w:rPr>
          <w:sz w:val="28"/>
          <w:szCs w:val="28"/>
          <w:lang w:val="fr-FR"/>
        </w:rPr>
      </w:pPr>
      <w:r w:rsidRPr="00A31326">
        <w:rPr>
          <w:sz w:val="28"/>
          <w:szCs w:val="28"/>
          <w:lang w:val="nl-BE"/>
        </w:rPr>
        <w:t xml:space="preserve">          </w:t>
      </w:r>
      <w:r w:rsidR="0004576B" w:rsidRPr="0004576B">
        <w:rPr>
          <w:sz w:val="28"/>
          <w:szCs w:val="28"/>
          <w:lang w:val="fr-FR"/>
        </w:rPr>
        <w:t xml:space="preserve">5    </w:t>
      </w:r>
      <w:r w:rsidR="004F7685">
        <w:rPr>
          <w:sz w:val="28"/>
          <w:szCs w:val="28"/>
          <w:lang w:val="fr-FR"/>
        </w:rPr>
        <w:t xml:space="preserve"> </w:t>
      </w:r>
      <w:r w:rsidR="0004576B" w:rsidRPr="0004576B">
        <w:rPr>
          <w:sz w:val="28"/>
          <w:szCs w:val="28"/>
          <w:lang w:val="fr-FR"/>
        </w:rPr>
        <w:t>Formation des éléments chimiques les plus lourds</w:t>
      </w:r>
    </w:p>
    <w:p w:rsidR="0004576B" w:rsidRPr="0004576B" w:rsidRDefault="0004576B" w:rsidP="0004576B">
      <w:pPr>
        <w:pStyle w:val="Default"/>
        <w:rPr>
          <w:i/>
          <w:sz w:val="28"/>
          <w:szCs w:val="28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     </w:t>
      </w:r>
      <w:r w:rsidR="00A31326">
        <w:rPr>
          <w:lang w:val="fr-FR"/>
        </w:rPr>
        <w:t xml:space="preserve"> </w:t>
      </w:r>
      <w:r>
        <w:rPr>
          <w:lang w:val="fr-FR"/>
        </w:rPr>
        <w:t xml:space="preserve">   </w:t>
      </w:r>
      <w:r w:rsidR="004F7685">
        <w:rPr>
          <w:lang w:val="fr-FR"/>
        </w:rPr>
        <w:t xml:space="preserve"> </w:t>
      </w:r>
      <w:r w:rsidRPr="0004576B">
        <w:rPr>
          <w:i/>
          <w:sz w:val="28"/>
          <w:szCs w:val="28"/>
          <w:lang w:val="fr-FR"/>
        </w:rPr>
        <w:t>Guy Stevins</w:t>
      </w:r>
    </w:p>
    <w:p w:rsidR="000E036C" w:rsidRDefault="000E036C" w:rsidP="000E036C">
      <w:pPr>
        <w:pStyle w:val="Pa2"/>
        <w:spacing w:before="200"/>
        <w:ind w:left="680"/>
        <w:jc w:val="both"/>
        <w:rPr>
          <w:sz w:val="28"/>
          <w:szCs w:val="28"/>
          <w:lang w:val="fr-FR"/>
        </w:rPr>
      </w:pPr>
      <w:r w:rsidRPr="000E036C">
        <w:rPr>
          <w:sz w:val="28"/>
          <w:szCs w:val="28"/>
          <w:lang w:val="fr-FR"/>
        </w:rPr>
        <w:t>13</w:t>
      </w:r>
      <w:r w:rsidR="0004576B">
        <w:rPr>
          <w:sz w:val="28"/>
          <w:szCs w:val="28"/>
          <w:lang w:val="fr-FR"/>
        </w:rPr>
        <w:t xml:space="preserve">  La NASA étudie des réacteurs nucléaires spatiaux</w:t>
      </w:r>
    </w:p>
    <w:p w:rsidR="000E036C" w:rsidRDefault="00561E3E" w:rsidP="000E036C">
      <w:pPr>
        <w:pStyle w:val="Pa2"/>
        <w:ind w:left="68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</w:t>
      </w:r>
      <w:r w:rsidR="000E036C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  <w:lang w:val="fr-FR"/>
        </w:rPr>
        <w:t xml:space="preserve">      </w:t>
      </w:r>
      <w:r>
        <w:rPr>
          <w:sz w:val="28"/>
          <w:szCs w:val="28"/>
          <w:lang w:val="fr-FR"/>
        </w:rPr>
        <w:tab/>
        <w:t xml:space="preserve">                 </w:t>
      </w:r>
      <w:r w:rsidR="004F7685">
        <w:rPr>
          <w:sz w:val="28"/>
          <w:szCs w:val="28"/>
          <w:lang w:val="fr-FR"/>
        </w:rPr>
        <w:t xml:space="preserve"> </w:t>
      </w:r>
      <w:r>
        <w:rPr>
          <w:i/>
          <w:sz w:val="28"/>
          <w:szCs w:val="28"/>
          <w:lang w:val="fr-FR"/>
        </w:rPr>
        <w:t>Guy Stevins</w:t>
      </w:r>
      <w:r>
        <w:rPr>
          <w:sz w:val="28"/>
          <w:szCs w:val="28"/>
          <w:lang w:val="fr-FR"/>
        </w:rPr>
        <w:tab/>
      </w:r>
    </w:p>
    <w:p w:rsidR="000E036C" w:rsidRDefault="000E036C" w:rsidP="00561E3E">
      <w:pPr>
        <w:pStyle w:val="Pa2"/>
        <w:ind w:left="680"/>
        <w:jc w:val="both"/>
        <w:rPr>
          <w:sz w:val="28"/>
          <w:szCs w:val="28"/>
          <w:lang w:val="fr-FR"/>
        </w:rPr>
      </w:pPr>
      <w:r w:rsidRPr="000E036C">
        <w:rPr>
          <w:sz w:val="28"/>
          <w:szCs w:val="28"/>
          <w:lang w:val="fr-FR"/>
        </w:rPr>
        <w:t>1</w:t>
      </w:r>
      <w:r w:rsidR="00561E3E">
        <w:rPr>
          <w:sz w:val="28"/>
          <w:szCs w:val="28"/>
          <w:lang w:val="fr-FR"/>
        </w:rPr>
        <w:t xml:space="preserve">6 </w:t>
      </w:r>
      <w:r w:rsidRPr="000E036C">
        <w:rPr>
          <w:sz w:val="28"/>
          <w:szCs w:val="28"/>
          <w:lang w:val="fr-FR"/>
        </w:rPr>
        <w:t xml:space="preserve"> </w:t>
      </w:r>
      <w:r w:rsidR="00561E3E">
        <w:rPr>
          <w:sz w:val="28"/>
          <w:szCs w:val="28"/>
          <w:lang w:val="fr-FR"/>
        </w:rPr>
        <w:t>Trigonométrie pour astronomes</w:t>
      </w:r>
    </w:p>
    <w:p w:rsidR="00561E3E" w:rsidRPr="00561E3E" w:rsidRDefault="00561E3E" w:rsidP="00561E3E">
      <w:pPr>
        <w:pStyle w:val="Default"/>
        <w:rPr>
          <w:i/>
          <w:sz w:val="28"/>
          <w:szCs w:val="28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</w:t>
      </w:r>
      <w:r w:rsidR="004F7685">
        <w:rPr>
          <w:lang w:val="fr-FR"/>
        </w:rPr>
        <w:t xml:space="preserve">  </w:t>
      </w:r>
      <w:r>
        <w:rPr>
          <w:i/>
          <w:sz w:val="28"/>
          <w:szCs w:val="28"/>
          <w:lang w:val="fr-FR"/>
        </w:rPr>
        <w:t>Guy Stevins</w:t>
      </w:r>
    </w:p>
    <w:p w:rsidR="00561E3E" w:rsidRDefault="00561E3E" w:rsidP="004F7685">
      <w:pPr>
        <w:pStyle w:val="Pa3"/>
        <w:rPr>
          <w:i/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          19  ESPACE : Actualités et mises au point</w:t>
      </w:r>
      <w:r w:rsidR="000E036C">
        <w:rPr>
          <w:i/>
          <w:iCs/>
          <w:sz w:val="28"/>
          <w:szCs w:val="28"/>
          <w:lang w:val="fr-FR"/>
        </w:rPr>
        <w:t xml:space="preserve">          </w:t>
      </w:r>
    </w:p>
    <w:p w:rsidR="000E036C" w:rsidRPr="000E036C" w:rsidRDefault="00561E3E" w:rsidP="000E036C">
      <w:pPr>
        <w:pStyle w:val="Pa3"/>
        <w:jc w:val="center"/>
        <w:rPr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</w:t>
      </w:r>
      <w:r w:rsidR="000E036C">
        <w:rPr>
          <w:i/>
          <w:iCs/>
          <w:sz w:val="28"/>
          <w:szCs w:val="28"/>
          <w:lang w:val="fr-FR"/>
        </w:rPr>
        <w:t xml:space="preserve"> </w:t>
      </w:r>
      <w:r w:rsidR="004F7685">
        <w:rPr>
          <w:i/>
          <w:iCs/>
          <w:sz w:val="28"/>
          <w:szCs w:val="28"/>
          <w:lang w:val="fr-FR"/>
        </w:rPr>
        <w:t xml:space="preserve">    </w:t>
      </w:r>
      <w:r w:rsidR="000E036C" w:rsidRPr="000E036C">
        <w:rPr>
          <w:i/>
          <w:iCs/>
          <w:sz w:val="28"/>
          <w:szCs w:val="28"/>
          <w:lang w:val="fr-FR"/>
        </w:rPr>
        <w:t>René Dejaiffe et Anne Haubrechts</w:t>
      </w:r>
    </w:p>
    <w:p w:rsidR="00561E3E" w:rsidRDefault="00561E3E" w:rsidP="000E036C">
      <w:pPr>
        <w:pStyle w:val="Pa4"/>
        <w:spacing w:before="2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20  Le Soleil a rendez-vous avec la Lune au printemps 2019</w:t>
      </w:r>
    </w:p>
    <w:p w:rsidR="00561E3E" w:rsidRDefault="00561E3E" w:rsidP="000E036C">
      <w:pPr>
        <w:pStyle w:val="Pa4"/>
        <w:spacing w:before="2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21  Un premier bilan climatologique</w:t>
      </w:r>
      <w:bookmarkStart w:id="0" w:name="_GoBack"/>
      <w:bookmarkEnd w:id="0"/>
      <w:r>
        <w:rPr>
          <w:sz w:val="28"/>
          <w:szCs w:val="28"/>
          <w:lang w:val="fr-FR"/>
        </w:rPr>
        <w:t xml:space="preserve"> de novembre 2018</w:t>
      </w:r>
    </w:p>
    <w:p w:rsidR="00561E3E" w:rsidRPr="00561E3E" w:rsidRDefault="00561E3E" w:rsidP="00561E3E">
      <w:pPr>
        <w:pStyle w:val="Default"/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e</w:t>
      </w:r>
      <w:r w:rsidRPr="00561E3E">
        <w:rPr>
          <w:sz w:val="28"/>
          <w:szCs w:val="28"/>
          <w:lang w:val="fr-FR"/>
        </w:rPr>
        <w:t>t</w:t>
      </w:r>
      <w:r>
        <w:rPr>
          <w:sz w:val="28"/>
          <w:szCs w:val="28"/>
          <w:lang w:val="fr-FR"/>
        </w:rPr>
        <w:t xml:space="preserve"> de l’automne 2018</w:t>
      </w:r>
    </w:p>
    <w:p w:rsidR="00561E3E" w:rsidRDefault="00561E3E" w:rsidP="000E036C">
      <w:pPr>
        <w:pStyle w:val="Pa4"/>
        <w:spacing w:before="2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</w:t>
      </w:r>
      <w:r w:rsidR="000E036C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23  Bibliographie</w:t>
      </w:r>
    </w:p>
    <w:p w:rsidR="00561E3E" w:rsidRDefault="00561E3E" w:rsidP="00561E3E">
      <w:pPr>
        <w:pStyle w:val="Default"/>
        <w:rPr>
          <w:lang w:val="fr-FR"/>
        </w:rPr>
      </w:pPr>
    </w:p>
    <w:p w:rsidR="000E036C" w:rsidRPr="000E036C" w:rsidRDefault="00561E3E" w:rsidP="00561E3E">
      <w:pPr>
        <w:pStyle w:val="Default"/>
        <w:rPr>
          <w:sz w:val="28"/>
          <w:szCs w:val="28"/>
          <w:lang w:val="fr-FR"/>
        </w:rPr>
      </w:pPr>
      <w:r>
        <w:rPr>
          <w:lang w:val="fr-FR"/>
        </w:rPr>
        <w:t xml:space="preserve">            </w:t>
      </w:r>
      <w:r w:rsidRPr="00561E3E">
        <w:rPr>
          <w:sz w:val="28"/>
          <w:szCs w:val="28"/>
          <w:lang w:val="fr-FR"/>
        </w:rPr>
        <w:t>24</w:t>
      </w:r>
      <w:r w:rsidR="000E036C" w:rsidRPr="000E036C">
        <w:rPr>
          <w:sz w:val="28"/>
          <w:szCs w:val="28"/>
          <w:lang w:val="fr-FR"/>
        </w:rPr>
        <w:t xml:space="preserve"> </w:t>
      </w:r>
      <w:r w:rsidR="004F7685">
        <w:rPr>
          <w:sz w:val="28"/>
          <w:szCs w:val="28"/>
          <w:lang w:val="fr-FR"/>
        </w:rPr>
        <w:t xml:space="preserve"> </w:t>
      </w:r>
      <w:r w:rsidR="000E036C" w:rsidRPr="000E036C">
        <w:rPr>
          <w:sz w:val="28"/>
          <w:szCs w:val="28"/>
          <w:lang w:val="fr-FR"/>
        </w:rPr>
        <w:t xml:space="preserve">C’était dans </w:t>
      </w:r>
      <w:r w:rsidR="000E036C" w:rsidRPr="000E036C">
        <w:rPr>
          <w:b/>
          <w:bCs/>
          <w:i/>
          <w:iCs/>
          <w:sz w:val="28"/>
          <w:szCs w:val="28"/>
          <w:lang w:val="fr-FR"/>
        </w:rPr>
        <w:t xml:space="preserve">Ciel et Terre </w:t>
      </w:r>
      <w:r w:rsidR="000E036C" w:rsidRPr="000E036C">
        <w:rPr>
          <w:sz w:val="28"/>
          <w:szCs w:val="28"/>
          <w:lang w:val="fr-FR"/>
        </w:rPr>
        <w:t>il y a 95 ans…</w:t>
      </w:r>
    </w:p>
    <w:p w:rsidR="000E036C" w:rsidRPr="000E036C" w:rsidRDefault="000E036C" w:rsidP="000E036C">
      <w:pPr>
        <w:pStyle w:val="Pa3"/>
        <w:jc w:val="center"/>
        <w:rPr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 </w:t>
      </w:r>
      <w:r w:rsidR="004F7685">
        <w:rPr>
          <w:i/>
          <w:iCs/>
          <w:sz w:val="28"/>
          <w:szCs w:val="28"/>
          <w:lang w:val="fr-FR"/>
        </w:rPr>
        <w:t xml:space="preserve">  </w:t>
      </w:r>
      <w:r>
        <w:rPr>
          <w:i/>
          <w:iCs/>
          <w:sz w:val="28"/>
          <w:szCs w:val="28"/>
          <w:lang w:val="fr-FR"/>
        </w:rPr>
        <w:t xml:space="preserve">  </w:t>
      </w:r>
      <w:r w:rsidR="004F7685">
        <w:rPr>
          <w:i/>
          <w:iCs/>
          <w:sz w:val="28"/>
          <w:szCs w:val="28"/>
          <w:lang w:val="fr-FR"/>
        </w:rPr>
        <w:t xml:space="preserve">                        </w:t>
      </w:r>
      <w:r w:rsidRPr="000E036C">
        <w:rPr>
          <w:i/>
          <w:iCs/>
          <w:sz w:val="28"/>
          <w:szCs w:val="28"/>
          <w:lang w:val="fr-FR"/>
        </w:rPr>
        <w:t>Anne Haubrechts</w:t>
      </w:r>
    </w:p>
    <w:p w:rsidR="000E036C" w:rsidRDefault="00561E3E" w:rsidP="000E036C">
      <w:pPr>
        <w:pStyle w:val="Pa4"/>
        <w:spacing w:before="200"/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</w:t>
      </w:r>
      <w:r w:rsidR="000E036C" w:rsidRPr="000E036C">
        <w:rPr>
          <w:sz w:val="28"/>
          <w:szCs w:val="28"/>
          <w:lang w:val="fr-FR"/>
        </w:rPr>
        <w:t xml:space="preserve">6 </w:t>
      </w:r>
      <w:r w:rsidR="004F7685">
        <w:rPr>
          <w:sz w:val="28"/>
          <w:szCs w:val="28"/>
          <w:lang w:val="fr-FR"/>
        </w:rPr>
        <w:t xml:space="preserve"> </w:t>
      </w:r>
      <w:r w:rsidR="000E036C" w:rsidRPr="000E036C">
        <w:rPr>
          <w:sz w:val="28"/>
          <w:szCs w:val="28"/>
          <w:lang w:val="fr-FR"/>
        </w:rPr>
        <w:t xml:space="preserve">Dans le ciel du mois de </w:t>
      </w:r>
      <w:r>
        <w:rPr>
          <w:sz w:val="28"/>
          <w:szCs w:val="28"/>
          <w:lang w:val="fr-FR"/>
        </w:rPr>
        <w:t>mars</w:t>
      </w:r>
      <w:r w:rsidR="000E036C" w:rsidRPr="000E036C">
        <w:rPr>
          <w:sz w:val="28"/>
          <w:szCs w:val="28"/>
          <w:lang w:val="fr-FR"/>
        </w:rPr>
        <w:t xml:space="preserve"> 2019</w:t>
      </w:r>
    </w:p>
    <w:p w:rsidR="000E036C" w:rsidRPr="000E036C" w:rsidRDefault="004F7685" w:rsidP="000E036C">
      <w:pPr>
        <w:pStyle w:val="Pa3"/>
        <w:jc w:val="center"/>
        <w:rPr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</w:t>
      </w:r>
      <w:r w:rsidR="000E036C">
        <w:rPr>
          <w:i/>
          <w:iCs/>
          <w:sz w:val="28"/>
          <w:szCs w:val="28"/>
          <w:lang w:val="fr-FR"/>
        </w:rPr>
        <w:t xml:space="preserve">         </w:t>
      </w:r>
      <w:r>
        <w:rPr>
          <w:i/>
          <w:iCs/>
          <w:sz w:val="28"/>
          <w:szCs w:val="28"/>
          <w:lang w:val="fr-FR"/>
        </w:rPr>
        <w:t xml:space="preserve">   </w:t>
      </w:r>
      <w:r w:rsidR="000E036C">
        <w:rPr>
          <w:i/>
          <w:iCs/>
          <w:sz w:val="28"/>
          <w:szCs w:val="28"/>
          <w:lang w:val="fr-FR"/>
        </w:rPr>
        <w:t xml:space="preserve">                               </w:t>
      </w:r>
      <w:r w:rsidR="000E036C" w:rsidRPr="000E036C">
        <w:rPr>
          <w:i/>
          <w:iCs/>
          <w:sz w:val="28"/>
          <w:szCs w:val="28"/>
          <w:lang w:val="fr-FR"/>
        </w:rPr>
        <w:t xml:space="preserve">René Dejaiffe </w:t>
      </w:r>
    </w:p>
    <w:p w:rsidR="000E036C" w:rsidRPr="000E036C" w:rsidRDefault="004F7685" w:rsidP="000E036C">
      <w:pPr>
        <w:pStyle w:val="Pa4"/>
        <w:spacing w:before="200"/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</w:t>
      </w:r>
      <w:r w:rsidR="000E036C" w:rsidRPr="000E036C">
        <w:rPr>
          <w:sz w:val="28"/>
          <w:szCs w:val="28"/>
          <w:lang w:val="fr-FR"/>
        </w:rPr>
        <w:t xml:space="preserve">8 </w:t>
      </w:r>
      <w:r>
        <w:rPr>
          <w:sz w:val="28"/>
          <w:szCs w:val="28"/>
          <w:lang w:val="fr-FR"/>
        </w:rPr>
        <w:t xml:space="preserve"> </w:t>
      </w:r>
      <w:r w:rsidR="000E036C" w:rsidRPr="000E036C">
        <w:rPr>
          <w:sz w:val="28"/>
          <w:szCs w:val="28"/>
          <w:lang w:val="fr-FR"/>
        </w:rPr>
        <w:t>Dans le ciel du mois d</w:t>
      </w:r>
      <w:r>
        <w:rPr>
          <w:sz w:val="28"/>
          <w:szCs w:val="28"/>
          <w:lang w:val="fr-FR"/>
        </w:rPr>
        <w:t xml:space="preserve">’avril </w:t>
      </w:r>
      <w:r w:rsidR="000E036C" w:rsidRPr="000E036C">
        <w:rPr>
          <w:sz w:val="28"/>
          <w:szCs w:val="28"/>
          <w:lang w:val="fr-FR"/>
        </w:rPr>
        <w:t xml:space="preserve"> 2019</w:t>
      </w:r>
    </w:p>
    <w:p w:rsidR="000E036C" w:rsidRPr="000E036C" w:rsidRDefault="000E036C" w:rsidP="004F7685">
      <w:pPr>
        <w:pStyle w:val="Pa3"/>
        <w:jc w:val="center"/>
        <w:rPr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       </w:t>
      </w:r>
      <w:r w:rsidR="004F7685">
        <w:rPr>
          <w:i/>
          <w:iCs/>
          <w:sz w:val="28"/>
          <w:szCs w:val="28"/>
          <w:lang w:val="fr-FR"/>
        </w:rPr>
        <w:t xml:space="preserve">                        </w:t>
      </w:r>
      <w:r w:rsidR="00A31326">
        <w:rPr>
          <w:i/>
          <w:iCs/>
          <w:sz w:val="28"/>
          <w:szCs w:val="28"/>
          <w:lang w:val="fr-FR"/>
        </w:rPr>
        <w:t xml:space="preserve">    </w:t>
      </w:r>
      <w:r w:rsidR="004F7685">
        <w:rPr>
          <w:i/>
          <w:iCs/>
          <w:sz w:val="28"/>
          <w:szCs w:val="28"/>
          <w:lang w:val="fr-FR"/>
        </w:rPr>
        <w:t xml:space="preserve"> </w:t>
      </w:r>
      <w:r w:rsidRPr="000E036C">
        <w:rPr>
          <w:i/>
          <w:iCs/>
          <w:sz w:val="28"/>
          <w:szCs w:val="28"/>
          <w:lang w:val="fr-FR"/>
        </w:rPr>
        <w:t>René Dejaiffe</w:t>
      </w:r>
    </w:p>
    <w:sectPr w:rsidR="000E036C" w:rsidRPr="000E0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F4"/>
    <w:rsid w:val="0004576B"/>
    <w:rsid w:val="000E036C"/>
    <w:rsid w:val="002A1614"/>
    <w:rsid w:val="004C37F4"/>
    <w:rsid w:val="004E163F"/>
    <w:rsid w:val="004F7685"/>
    <w:rsid w:val="00561E3E"/>
    <w:rsid w:val="00A31326"/>
    <w:rsid w:val="00A7485D"/>
    <w:rsid w:val="00AE3DF2"/>
    <w:rsid w:val="00D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A748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0"/>
      <w:szCs w:val="24"/>
    </w:rPr>
  </w:style>
  <w:style w:type="paragraph" w:customStyle="1" w:styleId="Default">
    <w:name w:val="Default"/>
    <w:rsid w:val="000E0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E036C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0E036C"/>
    <w:pPr>
      <w:spacing w:line="28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0E036C"/>
    <w:pPr>
      <w:spacing w:line="28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A748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0"/>
      <w:szCs w:val="24"/>
    </w:rPr>
  </w:style>
  <w:style w:type="paragraph" w:customStyle="1" w:styleId="Default">
    <w:name w:val="Default"/>
    <w:rsid w:val="000E0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E036C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0E036C"/>
    <w:pPr>
      <w:spacing w:line="28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0E036C"/>
    <w:pPr>
      <w:spacing w:line="28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rjd</dc:creator>
  <cp:lastModifiedBy>rjd</cp:lastModifiedBy>
  <cp:revision>3</cp:revision>
  <dcterms:created xsi:type="dcterms:W3CDTF">2019-03-04T15:20:00Z</dcterms:created>
  <dcterms:modified xsi:type="dcterms:W3CDTF">2019-03-04T15:51:00Z</dcterms:modified>
</cp:coreProperties>
</file>